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679C" w14:textId="24B25915" w:rsidR="00A3743D" w:rsidRPr="00A3743D" w:rsidRDefault="00A06861" w:rsidP="003B7889">
      <w:pPr>
        <w:spacing w:after="0" w:line="360" w:lineRule="auto"/>
        <w:rPr>
          <w:b/>
          <w:bCs/>
        </w:rPr>
      </w:pPr>
      <w:r>
        <w:rPr>
          <w:b/>
          <w:bCs/>
        </w:rPr>
        <w:t xml:space="preserve">Über </w:t>
      </w:r>
      <w:r w:rsidR="00A3743D" w:rsidRPr="00A3743D">
        <w:rPr>
          <w:b/>
          <w:bCs/>
        </w:rPr>
        <w:t>2</w:t>
      </w:r>
      <w:r>
        <w:rPr>
          <w:b/>
          <w:bCs/>
        </w:rPr>
        <w:t>0</w:t>
      </w:r>
      <w:r w:rsidR="00A3743D" w:rsidRPr="00A3743D">
        <w:rPr>
          <w:b/>
          <w:bCs/>
        </w:rPr>
        <w:t>0 km</w:t>
      </w:r>
      <w:r w:rsidR="00A3743D" w:rsidRPr="00A06861">
        <w:rPr>
          <w:b/>
          <w:bCs/>
          <w:vertAlign w:val="superscript"/>
        </w:rPr>
        <w:t>2</w:t>
      </w:r>
      <w:r w:rsidR="00A3743D" w:rsidRPr="00A3743D">
        <w:rPr>
          <w:b/>
          <w:bCs/>
        </w:rPr>
        <w:t xml:space="preserve"> Vulkan</w:t>
      </w:r>
      <w:r w:rsidR="00A3743D">
        <w:rPr>
          <w:b/>
          <w:bCs/>
        </w:rPr>
        <w:t>park</w:t>
      </w:r>
      <w:r w:rsidR="00A3743D" w:rsidRPr="00A3743D">
        <w:rPr>
          <w:b/>
          <w:bCs/>
        </w:rPr>
        <w:t>gebiet - 17 Landschaftsdenkmäler - 350 Infotafeln</w:t>
      </w:r>
    </w:p>
    <w:p w14:paraId="2087ED32" w14:textId="487A8EAB" w:rsidR="002E2291" w:rsidRPr="002E2291" w:rsidRDefault="002E2291" w:rsidP="003B7889">
      <w:pPr>
        <w:spacing w:after="0" w:line="360" w:lineRule="auto"/>
        <w:rPr>
          <w:b/>
          <w:bCs/>
        </w:rPr>
      </w:pPr>
      <w:r w:rsidRPr="002E2291">
        <w:rPr>
          <w:b/>
          <w:bCs/>
        </w:rPr>
        <w:t>Vulkanpark Landschaftsdenkmäler im Rahmen der Qualitätssicherung überprüft</w:t>
      </w:r>
    </w:p>
    <w:p w14:paraId="415CD5DE" w14:textId="77777777" w:rsidR="005A4634" w:rsidRDefault="005A4634" w:rsidP="003B7889">
      <w:pPr>
        <w:spacing w:after="0" w:line="360" w:lineRule="auto"/>
      </w:pPr>
    </w:p>
    <w:p w14:paraId="1263F4E9" w14:textId="6EE6ED38" w:rsidR="000B4E90" w:rsidRDefault="000B4E90" w:rsidP="003B7889">
      <w:pPr>
        <w:spacing w:after="0" w:line="360" w:lineRule="auto"/>
      </w:pPr>
      <w:r>
        <w:t xml:space="preserve">Ein Besuch der Vulkanpark Landschaftsdenkmäler lädt dazu ein, </w:t>
      </w:r>
      <w:r w:rsidR="006F56DB">
        <w:t xml:space="preserve">bei einem Spaziergang oder einer Wanderung </w:t>
      </w:r>
      <w:r>
        <w:t>die Faszination der Erdgeschichte zu spüren und dabei verständlich über den Eifelvulkanismus und die bereits Jahrtausende andauernde Gesteinsabbaugeschichte informiert zu werden. Um dieses Erlebnis den Besuche</w:t>
      </w:r>
      <w:r w:rsidR="00A06861">
        <w:t>r</w:t>
      </w:r>
      <w:r>
        <w:t>n dauerhaft</w:t>
      </w:r>
      <w:r w:rsidR="00A45B75">
        <w:t xml:space="preserve"> </w:t>
      </w:r>
      <w:r w:rsidR="001C1657">
        <w:t xml:space="preserve">auf einem hohen Niveau </w:t>
      </w:r>
      <w:r>
        <w:t>bieten zu können</w:t>
      </w:r>
      <w:r w:rsidR="007528C9">
        <w:t>,</w:t>
      </w:r>
      <w:r>
        <w:t xml:space="preserve"> hat die Qualitätssicherung einen hohen Stelle</w:t>
      </w:r>
      <w:r w:rsidR="00D82B6A">
        <w:t>n</w:t>
      </w:r>
      <w:r>
        <w:t>wert im Vulkanpark.</w:t>
      </w:r>
    </w:p>
    <w:p w14:paraId="21FD606B" w14:textId="77777777" w:rsidR="003B7889" w:rsidRDefault="003B7889" w:rsidP="003B7889">
      <w:pPr>
        <w:spacing w:after="0" w:line="360" w:lineRule="auto"/>
      </w:pPr>
    </w:p>
    <w:p w14:paraId="6D1D311B" w14:textId="1ACF22B5" w:rsidR="003B7889" w:rsidRDefault="006B3895" w:rsidP="003B7889">
      <w:pPr>
        <w:spacing w:after="0" w:line="360" w:lineRule="auto"/>
      </w:pPr>
      <w:r>
        <w:t>Z</w:t>
      </w:r>
      <w:r w:rsidR="003B7889">
        <w:t xml:space="preserve">um Frühlingsbeginn werden daher die </w:t>
      </w:r>
      <w:r w:rsidR="00075C19">
        <w:t xml:space="preserve">17 </w:t>
      </w:r>
      <w:r w:rsidR="003B7889">
        <w:t xml:space="preserve">Natur-, Kultur- und Industriedenkmäler </w:t>
      </w:r>
      <w:r w:rsidR="002E2291">
        <w:t xml:space="preserve">von Mitarbeitern der Vulkanpark GmbH </w:t>
      </w:r>
      <w:r w:rsidR="003B7889">
        <w:t xml:space="preserve">genauer unter die Lupe genommen und auf </w:t>
      </w:r>
      <w:r w:rsidR="00D82B6A">
        <w:t>i</w:t>
      </w:r>
      <w:r w:rsidR="003B7889">
        <w:t xml:space="preserve">hre Besuchertauglichkeit getestet. Sind die Wege begehbar, sind die Sichtachsen zu Sehenswürdigkeiten wie Grubenkran oder Abbauwand frei oder zugewachsen, sind alle Hinweisschilder und Infotafeln (noch) vorhanden? </w:t>
      </w:r>
    </w:p>
    <w:p w14:paraId="13F1CBAD" w14:textId="77777777" w:rsidR="003B7889" w:rsidRDefault="003B7889" w:rsidP="003B7889">
      <w:pPr>
        <w:spacing w:after="0" w:line="360" w:lineRule="auto"/>
      </w:pPr>
    </w:p>
    <w:p w14:paraId="0141542C" w14:textId="177337A6" w:rsidR="003B7889" w:rsidRDefault="003B7889" w:rsidP="003B7889">
      <w:pPr>
        <w:spacing w:after="0" w:line="360" w:lineRule="auto"/>
      </w:pPr>
      <w:r>
        <w:t xml:space="preserve">Ein besonderes Augenmerk wird bei der Begehung auf die zahlreichen Infotafeln gelegt, die auf Basaltsäulen oder Eisenstelen entlang der Rundwege angebracht sind.  Sonne und Frost, vereinzelt auch Vandalismus, setzen den Tafeln über die Jahre hinweg zu, so dass in Abstimmung mit den jeweiligen Ortsgemeinden und Städten darüber entschieden wird ob </w:t>
      </w:r>
      <w:r w:rsidR="000B4E90">
        <w:t>Austauschbedarf besteht</w:t>
      </w:r>
      <w:r>
        <w:t xml:space="preserve">. </w:t>
      </w:r>
    </w:p>
    <w:p w14:paraId="4246BE27" w14:textId="77777777" w:rsidR="003B7889" w:rsidRDefault="003B7889" w:rsidP="003B7889">
      <w:pPr>
        <w:spacing w:after="0" w:line="360" w:lineRule="auto"/>
      </w:pPr>
    </w:p>
    <w:p w14:paraId="2EF9B16A" w14:textId="4A7BE592" w:rsidR="003B7889" w:rsidRDefault="003B7889" w:rsidP="003B7889">
      <w:pPr>
        <w:spacing w:after="0" w:line="360" w:lineRule="auto"/>
      </w:pPr>
      <w:r>
        <w:t xml:space="preserve">Pro Landschaftsdenkmal gibt es zwischen zwei und 53 Schautafeln. Die Infotafeln informieren den Besucher vor Ort über die Hintergründe bzw. Entstehungsgeschichte des jeweiligen Denkmals. </w:t>
      </w:r>
    </w:p>
    <w:p w14:paraId="3C180D3E" w14:textId="77777777" w:rsidR="003B7889" w:rsidRDefault="003B7889" w:rsidP="003B7889">
      <w:pPr>
        <w:spacing w:after="0" w:line="360" w:lineRule="auto"/>
      </w:pPr>
    </w:p>
    <w:p w14:paraId="2F7AD120" w14:textId="19605755" w:rsidR="00BD77F5" w:rsidRDefault="000B4E90" w:rsidP="003B7889">
      <w:pPr>
        <w:spacing w:after="0" w:line="360" w:lineRule="auto"/>
      </w:pPr>
      <w:r>
        <w:t xml:space="preserve">So erzählen die </w:t>
      </w:r>
      <w:r w:rsidR="003B7889">
        <w:t xml:space="preserve">Infotafeln an der </w:t>
      </w:r>
      <w:proofErr w:type="spellStart"/>
      <w:r w:rsidR="003B7889">
        <w:t>Wingertsber</w:t>
      </w:r>
      <w:r w:rsidR="00D82B6A">
        <w:t>g</w:t>
      </w:r>
      <w:r w:rsidR="003B7889">
        <w:t>wand</w:t>
      </w:r>
      <w:proofErr w:type="spellEnd"/>
      <w:r w:rsidR="003B7889">
        <w:t xml:space="preserve"> bei Mendig </w:t>
      </w:r>
      <w:r>
        <w:t xml:space="preserve">beispielsweise </w:t>
      </w:r>
      <w:r w:rsidR="003B7889">
        <w:t>von dem Inferno vor 13.000 Jahren</w:t>
      </w:r>
      <w:r>
        <w:t>,</w:t>
      </w:r>
      <w:r w:rsidR="003B7889">
        <w:t xml:space="preserve"> als der Laacher See Vulkan ausbrach und hier bis zu 50 Meter mächtige Bimsschichten ablagerte</w:t>
      </w:r>
      <w:r w:rsidR="00BD77F5">
        <w:t xml:space="preserve">: </w:t>
      </w:r>
      <w:r w:rsidR="003B7889">
        <w:t xml:space="preserve">Das Volumen </w:t>
      </w:r>
      <w:r w:rsidR="007528C9">
        <w:t xml:space="preserve">der herausgeschleuderten </w:t>
      </w:r>
      <w:r w:rsidR="003B7889">
        <w:t>Partikel betrug 20 km</w:t>
      </w:r>
      <w:r w:rsidR="003B7889" w:rsidRPr="00D82B6A">
        <w:rPr>
          <w:vertAlign w:val="superscript"/>
        </w:rPr>
        <w:t>3</w:t>
      </w:r>
      <w:r w:rsidR="003B7889">
        <w:t xml:space="preserve">, weit mehr als bei der Vesuv-Eruption, die 79 n.Chr. Pompeji verschüttete. </w:t>
      </w:r>
    </w:p>
    <w:p w14:paraId="71B5316B" w14:textId="77777777" w:rsidR="00BD77F5" w:rsidRDefault="00BD77F5" w:rsidP="003B7889">
      <w:pPr>
        <w:spacing w:after="0" w:line="360" w:lineRule="auto"/>
      </w:pPr>
    </w:p>
    <w:p w14:paraId="55CE3CE2" w14:textId="01398E76" w:rsidR="003B7889" w:rsidRDefault="003B7889" w:rsidP="003B7889">
      <w:pPr>
        <w:spacing w:after="0" w:line="360" w:lineRule="auto"/>
      </w:pPr>
      <w:r>
        <w:t xml:space="preserve">Die heutigen grünen Gruben der Steinbruchreviere Mayener Grubenfeld, </w:t>
      </w:r>
      <w:proofErr w:type="spellStart"/>
      <w:r>
        <w:t>Kottenheimer</w:t>
      </w:r>
      <w:proofErr w:type="spellEnd"/>
      <w:r>
        <w:t xml:space="preserve"> </w:t>
      </w:r>
      <w:proofErr w:type="spellStart"/>
      <w:r>
        <w:t>Winfeld</w:t>
      </w:r>
      <w:proofErr w:type="spellEnd"/>
      <w:r>
        <w:t xml:space="preserve"> und </w:t>
      </w:r>
      <w:proofErr w:type="spellStart"/>
      <w:r>
        <w:t>Ettringer</w:t>
      </w:r>
      <w:proofErr w:type="spellEnd"/>
      <w:r>
        <w:t xml:space="preserve"> Lay haben ihren Ursprung vor ca. 200.000 Jahren durch Ausbrüche des </w:t>
      </w:r>
      <w:proofErr w:type="spellStart"/>
      <w:r>
        <w:t>Bellerberg</w:t>
      </w:r>
      <w:proofErr w:type="spellEnd"/>
      <w:r>
        <w:t>-Vulkankomplexes. Die Infotafeln entlang der Rundwege informieren über diese drei Lavaströme und die jeweilige Gestein</w:t>
      </w:r>
      <w:r w:rsidR="00D82B6A">
        <w:t>s</w:t>
      </w:r>
      <w:r>
        <w:t xml:space="preserve">abbaugeschichte. In der </w:t>
      </w:r>
      <w:proofErr w:type="spellStart"/>
      <w:r>
        <w:t>Ettringer</w:t>
      </w:r>
      <w:proofErr w:type="spellEnd"/>
      <w:r>
        <w:t xml:space="preserve"> Lay wird der Wandel vom Steinbruch hin zum Klettergarten beschrieben, im </w:t>
      </w:r>
      <w:proofErr w:type="spellStart"/>
      <w:r>
        <w:t>Winfeld</w:t>
      </w:r>
      <w:proofErr w:type="spellEnd"/>
      <w:r>
        <w:t xml:space="preserve"> erfährt der Gast alles über die ältestes „Lay“ im Revier und die </w:t>
      </w:r>
      <w:r w:rsidR="007528C9">
        <w:t xml:space="preserve">insgesamt 53 </w:t>
      </w:r>
      <w:r>
        <w:t>Infotafeln im Grubenfeld erzählen</w:t>
      </w:r>
      <w:r w:rsidR="00D82B6A">
        <w:t xml:space="preserve"> u.a.</w:t>
      </w:r>
      <w:r>
        <w:t xml:space="preserve"> vom Exportschlager der Reib- und Mühlsteine.</w:t>
      </w:r>
      <w:r w:rsidR="00BA3423">
        <w:t xml:space="preserve"> </w:t>
      </w:r>
    </w:p>
    <w:p w14:paraId="6402958C" w14:textId="77777777" w:rsidR="003B7889" w:rsidRDefault="003B7889" w:rsidP="003B7889">
      <w:pPr>
        <w:spacing w:after="0" w:line="360" w:lineRule="auto"/>
      </w:pPr>
    </w:p>
    <w:p w14:paraId="4DC2FBFA" w14:textId="3BC87500" w:rsidR="003B7889" w:rsidRDefault="003B7889" w:rsidP="00BD77F5">
      <w:pPr>
        <w:spacing w:after="0" w:line="360" w:lineRule="auto"/>
      </w:pPr>
      <w:r>
        <w:lastRenderedPageBreak/>
        <w:t>Dank der vielfältigen Informationen ist ein Besuch der Landschaftsdenkmäler auf eigene Faust jederzeit</w:t>
      </w:r>
      <w:r w:rsidR="00BA3423">
        <w:t xml:space="preserve">, und auch kostenfrei, </w:t>
      </w:r>
      <w:r>
        <w:t>möglich. Für Gäste</w:t>
      </w:r>
      <w:r w:rsidR="00BD77F5">
        <w:t>,</w:t>
      </w:r>
      <w:r>
        <w:t xml:space="preserve"> die die Landschaftsdenkmäler jedoch einmal unter fachkundiger Führung kennen lernen möchten bietet die Veranstaltungsreihe „Unterwegs im Vulkanpark – auf zu den schönsten Orten der </w:t>
      </w:r>
      <w:proofErr w:type="spellStart"/>
      <w:r>
        <w:t>Osteifel</w:t>
      </w:r>
      <w:proofErr w:type="spellEnd"/>
      <w:r>
        <w:t xml:space="preserve">“ </w:t>
      </w:r>
      <w:r w:rsidR="00BD77F5">
        <w:t xml:space="preserve">an ausgewählten Terminen </w:t>
      </w:r>
      <w:r>
        <w:t xml:space="preserve">Gelegenheit dazu. </w:t>
      </w:r>
    </w:p>
    <w:p w14:paraId="0942F5FE" w14:textId="68E3C02D" w:rsidR="00BD77F5" w:rsidRDefault="00BD77F5" w:rsidP="00BD77F5">
      <w:pPr>
        <w:spacing w:after="0" w:line="360" w:lineRule="auto"/>
      </w:pPr>
    </w:p>
    <w:p w14:paraId="04507351" w14:textId="1F2BDC2B" w:rsidR="00BD77F5" w:rsidRDefault="00BD77F5" w:rsidP="00BD77F5">
      <w:pPr>
        <w:spacing w:after="0" w:line="360" w:lineRule="auto"/>
      </w:pPr>
      <w:r>
        <w:t xml:space="preserve">Weitere Informationen zu allen Landschaftsdenkmälern und den geführten Touren unter </w:t>
      </w:r>
      <w:hyperlink r:id="rId4" w:history="1">
        <w:r w:rsidRPr="00341A2C">
          <w:rPr>
            <w:rStyle w:val="Hyperlink"/>
          </w:rPr>
          <w:t>www.vulkanpark.com</w:t>
        </w:r>
      </w:hyperlink>
      <w:r>
        <w:t>.</w:t>
      </w:r>
    </w:p>
    <w:p w14:paraId="123774DA" w14:textId="590E6045" w:rsidR="00BD77F5" w:rsidRDefault="00BD77F5" w:rsidP="00BD77F5">
      <w:pPr>
        <w:spacing w:after="0" w:line="360" w:lineRule="auto"/>
      </w:pPr>
    </w:p>
    <w:p w14:paraId="2AA31139" w14:textId="77777777" w:rsidR="00A3743D" w:rsidRPr="00A3743D" w:rsidRDefault="00A3743D" w:rsidP="00A3743D">
      <w:pPr>
        <w:spacing w:after="160" w:line="360" w:lineRule="auto"/>
      </w:pPr>
      <w:r w:rsidRPr="00A3743D">
        <w:t>Der Vulkanpark ist ein einmaliger dezentraler Park im Landkreis Mayen-Koblenz. 5 Informations- und Erlebniszentren, 3 Besucherbergwerke und 17 Natur-, Kultur- und Industriedenkmäler laden zu einer spannenden Reise in die Welt der Eifelvulkane ein. Der Vulkanpark - seit 25 Jahren…natürlich einzigartig.</w:t>
      </w:r>
    </w:p>
    <w:p w14:paraId="4BBE6B53" w14:textId="32C04BA3" w:rsidR="00A3743D" w:rsidRDefault="00A3743D" w:rsidP="00BD77F5">
      <w:pPr>
        <w:spacing w:after="0" w:line="360" w:lineRule="auto"/>
      </w:pPr>
    </w:p>
    <w:p w14:paraId="162284C8" w14:textId="77777777" w:rsidR="00C06356" w:rsidRDefault="00C06356" w:rsidP="00BD77F5">
      <w:pPr>
        <w:spacing w:after="0" w:line="360" w:lineRule="auto"/>
      </w:pPr>
    </w:p>
    <w:p w14:paraId="198DC95C" w14:textId="6F727EC0" w:rsidR="00A3743D" w:rsidRDefault="00A3743D" w:rsidP="00BD77F5">
      <w:pPr>
        <w:spacing w:after="0" w:line="360" w:lineRule="auto"/>
      </w:pPr>
    </w:p>
    <w:p w14:paraId="16756BA9" w14:textId="31AFF90E" w:rsidR="00A3743D" w:rsidRDefault="00A3743D" w:rsidP="00BD77F5">
      <w:pPr>
        <w:spacing w:after="0" w:line="360" w:lineRule="auto"/>
      </w:pPr>
    </w:p>
    <w:sectPr w:rsidR="00A374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89"/>
    <w:rsid w:val="00030425"/>
    <w:rsid w:val="00075C19"/>
    <w:rsid w:val="000B4E90"/>
    <w:rsid w:val="000D3E84"/>
    <w:rsid w:val="001C1657"/>
    <w:rsid w:val="002E2291"/>
    <w:rsid w:val="003B7889"/>
    <w:rsid w:val="005A4634"/>
    <w:rsid w:val="006539E2"/>
    <w:rsid w:val="006B3895"/>
    <w:rsid w:val="006D16A5"/>
    <w:rsid w:val="006F288C"/>
    <w:rsid w:val="006F56DB"/>
    <w:rsid w:val="007528C9"/>
    <w:rsid w:val="00915779"/>
    <w:rsid w:val="00A06861"/>
    <w:rsid w:val="00A3743D"/>
    <w:rsid w:val="00A45B75"/>
    <w:rsid w:val="00BA3423"/>
    <w:rsid w:val="00BD77F5"/>
    <w:rsid w:val="00C06356"/>
    <w:rsid w:val="00D42360"/>
    <w:rsid w:val="00D82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8ED8"/>
  <w15:chartTrackingRefBased/>
  <w15:docId w15:val="{2E81159F-36E0-4C4D-9063-2A167DEA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788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7889"/>
    <w:rPr>
      <w:color w:val="0000FF"/>
      <w:u w:val="single"/>
    </w:rPr>
  </w:style>
  <w:style w:type="character" w:styleId="NichtaufgelsteErwhnung">
    <w:name w:val="Unresolved Mention"/>
    <w:basedOn w:val="Absatz-Standardschriftart"/>
    <w:uiPriority w:val="99"/>
    <w:semiHidden/>
    <w:unhideWhenUsed/>
    <w:rsid w:val="00BD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ulkanpar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Vulkanpark GmbH</dc:creator>
  <cp:keywords/>
  <dc:description/>
  <cp:lastModifiedBy>Vulkanpark GmbH</cp:lastModifiedBy>
  <cp:revision>14</cp:revision>
  <dcterms:created xsi:type="dcterms:W3CDTF">2021-01-25T09:58:00Z</dcterms:created>
  <dcterms:modified xsi:type="dcterms:W3CDTF">2021-06-22T10:26:00Z</dcterms:modified>
</cp:coreProperties>
</file>